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301" w14:textId="63B2F38D" w:rsidR="00F2599D" w:rsidRDefault="00F2599D" w:rsidP="00202587">
      <w:pPr>
        <w:pStyle w:val="NormalWeb"/>
        <w:rPr>
          <w:b/>
          <w:bCs/>
        </w:rPr>
      </w:pPr>
      <w:r>
        <w:rPr>
          <w:b/>
          <w:bCs/>
        </w:rPr>
        <w:t>Missoula College Information Technology Program Advisory Board Minutes</w:t>
      </w:r>
    </w:p>
    <w:p w14:paraId="6336491A" w14:textId="6193EB8F" w:rsidR="00F2599D" w:rsidRDefault="00F2599D" w:rsidP="00202587">
      <w:pPr>
        <w:pStyle w:val="NormalWeb"/>
        <w:rPr>
          <w:b/>
          <w:bCs/>
        </w:rPr>
      </w:pPr>
      <w:r>
        <w:rPr>
          <w:b/>
          <w:bCs/>
        </w:rPr>
        <w:t>Attendees:</w:t>
      </w:r>
    </w:p>
    <w:p w14:paraId="02C0C1B1" w14:textId="63DA17DF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 w:rsidRPr="00F2599D">
        <w:rPr>
          <w:bCs/>
        </w:rPr>
        <w:t>Johnathon Neff, CISO, University of Montana</w:t>
      </w:r>
    </w:p>
    <w:p w14:paraId="40D2AFBC" w14:textId="46AD75FA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Jaron Jones, </w:t>
      </w:r>
      <w:proofErr w:type="spellStart"/>
      <w:r>
        <w:rPr>
          <w:bCs/>
        </w:rPr>
        <w:t>Launchpoint</w:t>
      </w:r>
      <w:proofErr w:type="spellEnd"/>
      <w:r>
        <w:rPr>
          <w:bCs/>
        </w:rPr>
        <w:t xml:space="preserve"> Software</w:t>
      </w:r>
    </w:p>
    <w:p w14:paraId="0793C659" w14:textId="7DF33A52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Jeff Arends, Adjunct Faculty Missoula College</w:t>
      </w:r>
    </w:p>
    <w:p w14:paraId="77115565" w14:textId="3368EF48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Jason Emery, CIO, Missoula County</w:t>
      </w:r>
    </w:p>
    <w:p w14:paraId="5BB07A97" w14:textId="054E7202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Michael Williams, Missoula Job Service</w:t>
      </w:r>
    </w:p>
    <w:p w14:paraId="2D787152" w14:textId="2F6A7711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Tim </w:t>
      </w:r>
      <w:proofErr w:type="spellStart"/>
      <w:r>
        <w:rPr>
          <w:bCs/>
        </w:rPr>
        <w:t>Wolsky</w:t>
      </w:r>
      <w:proofErr w:type="spellEnd"/>
      <w:r>
        <w:rPr>
          <w:bCs/>
        </w:rPr>
        <w:t>, Director of IT, Washington Corporation</w:t>
      </w:r>
    </w:p>
    <w:p w14:paraId="22669926" w14:textId="034F162D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Zach Rossmiller, CIO, University of Montana</w:t>
      </w:r>
    </w:p>
    <w:p w14:paraId="0C126E41" w14:textId="1216D15C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Rae Cooper, Director of Technology, Missoula County Public Schools</w:t>
      </w:r>
    </w:p>
    <w:p w14:paraId="106A7703" w14:textId="3E11C4CC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Kasey Dirnberger, CTE Director, Missoula County Public Schools</w:t>
      </w:r>
    </w:p>
    <w:p w14:paraId="4AB7935C" w14:textId="01C5BA40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Tom Gallagher, Dean Missoula College</w:t>
      </w:r>
    </w:p>
    <w:p w14:paraId="1986CDF8" w14:textId="565B65E4" w:rsidR="00F2599D" w:rsidRDefault="00F2599D" w:rsidP="00F2599D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Victor Valgenti, Faculty, Missoula College</w:t>
      </w:r>
    </w:p>
    <w:p w14:paraId="0B60BFC9" w14:textId="4C03AA15" w:rsidR="00F2599D" w:rsidRDefault="00F2599D" w:rsidP="00F2599D">
      <w:pPr>
        <w:pStyle w:val="NormalWeb"/>
        <w:rPr>
          <w:bCs/>
        </w:rPr>
      </w:pPr>
      <w:r w:rsidRPr="00F2599D">
        <w:rPr>
          <w:b/>
          <w:bCs/>
        </w:rPr>
        <w:t>Location</w:t>
      </w:r>
      <w:r>
        <w:rPr>
          <w:bCs/>
        </w:rPr>
        <w:t>:</w:t>
      </w:r>
    </w:p>
    <w:p w14:paraId="43A0C9C9" w14:textId="741FC32C" w:rsidR="00F2599D" w:rsidRDefault="00F2599D" w:rsidP="00F2599D">
      <w:pPr>
        <w:pStyle w:val="NormalWeb"/>
        <w:rPr>
          <w:bCs/>
        </w:rPr>
      </w:pPr>
      <w:r>
        <w:rPr>
          <w:bCs/>
        </w:rPr>
        <w:t>Blackfoot Café, Missoula College</w:t>
      </w:r>
    </w:p>
    <w:p w14:paraId="380E1B7E" w14:textId="46C27353" w:rsidR="00F2599D" w:rsidRPr="00F2599D" w:rsidRDefault="00F2599D" w:rsidP="00F2599D">
      <w:pPr>
        <w:pStyle w:val="NormalWeb"/>
        <w:rPr>
          <w:bCs/>
        </w:rPr>
      </w:pPr>
      <w:r w:rsidRPr="00F2599D">
        <w:rPr>
          <w:b/>
          <w:bCs/>
        </w:rPr>
        <w:t>Welcome</w:t>
      </w:r>
      <w:r>
        <w:rPr>
          <w:bCs/>
        </w:rPr>
        <w:t>:</w:t>
      </w:r>
    </w:p>
    <w:p w14:paraId="0480C8E1" w14:textId="780555A2" w:rsidR="00F2599D" w:rsidRDefault="00F2599D" w:rsidP="00F2599D">
      <w:pPr>
        <w:pStyle w:val="NormalWeb"/>
        <w:numPr>
          <w:ilvl w:val="0"/>
          <w:numId w:val="2"/>
        </w:numPr>
        <w:rPr>
          <w:bCs/>
        </w:rPr>
      </w:pPr>
      <w:r w:rsidRPr="00F2599D">
        <w:rPr>
          <w:bCs/>
        </w:rPr>
        <w:t>Brief introductions of all present</w:t>
      </w:r>
    </w:p>
    <w:p w14:paraId="7FB32EA5" w14:textId="121BDA4F" w:rsidR="00F2599D" w:rsidRPr="003B04F4" w:rsidRDefault="00F2599D" w:rsidP="00F2599D">
      <w:pPr>
        <w:pStyle w:val="NormalWeb"/>
        <w:rPr>
          <w:b/>
          <w:bCs/>
        </w:rPr>
      </w:pPr>
      <w:r w:rsidRPr="003B04F4">
        <w:rPr>
          <w:b/>
          <w:bCs/>
        </w:rPr>
        <w:t>Status of the Program</w:t>
      </w:r>
    </w:p>
    <w:p w14:paraId="5192B355" w14:textId="2F186A4A" w:rsidR="00F2599D" w:rsidRDefault="00F2599D" w:rsidP="00F2599D">
      <w:pPr>
        <w:pStyle w:val="NormalWeb"/>
        <w:numPr>
          <w:ilvl w:val="0"/>
          <w:numId w:val="2"/>
        </w:numPr>
        <w:rPr>
          <w:bCs/>
        </w:rPr>
      </w:pPr>
      <w:r>
        <w:rPr>
          <w:bCs/>
        </w:rPr>
        <w:t xml:space="preserve">Watched video of GenCyber </w:t>
      </w:r>
      <w:proofErr w:type="spellStart"/>
      <w:r>
        <w:rPr>
          <w:bCs/>
        </w:rPr>
        <w:t>Griz</w:t>
      </w:r>
      <w:proofErr w:type="spellEnd"/>
      <w:r>
        <w:rPr>
          <w:bCs/>
        </w:rPr>
        <w:t xml:space="preserve"> Summer Institute for summer of 2021. Explained a bit about the GenCyber program (an NSA funded governmental agency attempting to foster cyber security education across the nation). The GenCyber </w:t>
      </w:r>
      <w:proofErr w:type="spellStart"/>
      <w:r>
        <w:rPr>
          <w:bCs/>
        </w:rPr>
        <w:t>Griz</w:t>
      </w:r>
      <w:proofErr w:type="spellEnd"/>
      <w:r>
        <w:rPr>
          <w:bCs/>
        </w:rPr>
        <w:t xml:space="preserve"> Summer Institute taught Junior High students about cybersecurity and technology.</w:t>
      </w:r>
    </w:p>
    <w:p w14:paraId="56B26BFA" w14:textId="4CC0D8FF" w:rsidR="003B04F4" w:rsidRDefault="003B04F4" w:rsidP="00F2599D">
      <w:pPr>
        <w:pStyle w:val="NormalWeb"/>
        <w:numPr>
          <w:ilvl w:val="0"/>
          <w:numId w:val="2"/>
        </w:numPr>
        <w:rPr>
          <w:bCs/>
        </w:rPr>
      </w:pPr>
      <w:r>
        <w:rPr>
          <w:bCs/>
        </w:rPr>
        <w:t xml:space="preserve">Tom Gallagher presented about </w:t>
      </w:r>
      <w:proofErr w:type="spellStart"/>
      <w:r>
        <w:rPr>
          <w:bCs/>
        </w:rPr>
        <w:t>CyberMontana</w:t>
      </w:r>
      <w:proofErr w:type="spellEnd"/>
      <w:r>
        <w:rPr>
          <w:bCs/>
        </w:rPr>
        <w:t xml:space="preserve"> and the Cyber Range for Montana to help enhance cyber security training in Montana. Please see </w:t>
      </w:r>
      <w:hyperlink r:id="rId5" w:history="1">
        <w:r w:rsidRPr="003B04F4">
          <w:rPr>
            <w:rStyle w:val="Hyperlink"/>
            <w:bCs/>
          </w:rPr>
          <w:t>cybermontana.org</w:t>
        </w:r>
      </w:hyperlink>
      <w:r>
        <w:rPr>
          <w:bCs/>
        </w:rPr>
        <w:t xml:space="preserve"> for more information.</w:t>
      </w:r>
    </w:p>
    <w:p w14:paraId="1D518CD3" w14:textId="2BE14FAC" w:rsidR="003B04F4" w:rsidRDefault="003B04F4" w:rsidP="003B04F4">
      <w:pPr>
        <w:pStyle w:val="NormalWeb"/>
        <w:numPr>
          <w:ilvl w:val="1"/>
          <w:numId w:val="2"/>
        </w:numPr>
        <w:rPr>
          <w:bCs/>
        </w:rPr>
      </w:pPr>
      <w:r>
        <w:rPr>
          <w:bCs/>
        </w:rPr>
        <w:t xml:space="preserve">Also discussed the workforce campaigns led by </w:t>
      </w:r>
      <w:proofErr w:type="spellStart"/>
      <w:r>
        <w:rPr>
          <w:bCs/>
        </w:rPr>
        <w:t>cybermontana</w:t>
      </w:r>
      <w:proofErr w:type="spellEnd"/>
      <w:r>
        <w:rPr>
          <w:bCs/>
        </w:rPr>
        <w:t xml:space="preserve"> and Missoula college for training in cybersecurity.</w:t>
      </w:r>
    </w:p>
    <w:p w14:paraId="542B8D59" w14:textId="48A53BC6" w:rsidR="00896803" w:rsidRDefault="003B04F4" w:rsidP="00896803">
      <w:pPr>
        <w:pStyle w:val="NormalWeb"/>
        <w:numPr>
          <w:ilvl w:val="1"/>
          <w:numId w:val="2"/>
        </w:numPr>
        <w:rPr>
          <w:bCs/>
        </w:rPr>
      </w:pPr>
      <w:r>
        <w:rPr>
          <w:bCs/>
        </w:rPr>
        <w:t>Question was asked about how the cyber range would be leveraged. Answer was training across Montana, Missoula College classes, and otherwise open to suggestions.</w:t>
      </w:r>
      <w:r w:rsidR="00896803">
        <w:rPr>
          <w:bCs/>
        </w:rPr>
        <w:t xml:space="preserve"> I</w:t>
      </w:r>
    </w:p>
    <w:p w14:paraId="30B8191B" w14:textId="7A381286" w:rsidR="00896803" w:rsidRPr="00896803" w:rsidRDefault="004E1571" w:rsidP="00896803">
      <w:pPr>
        <w:pStyle w:val="NormalWeb"/>
        <w:numPr>
          <w:ilvl w:val="1"/>
          <w:numId w:val="2"/>
        </w:numPr>
        <w:rPr>
          <w:bCs/>
        </w:rPr>
      </w:pPr>
      <w:r w:rsidRPr="00896803">
        <w:rPr>
          <w:bCs/>
        </w:rPr>
        <w:t xml:space="preserve">t was pointed out that students at the Highschool were </w:t>
      </w:r>
      <w:r w:rsidR="00896803">
        <w:t>'poking holes' in the school network. Can this be leveraged for something?</w:t>
      </w:r>
    </w:p>
    <w:p w14:paraId="4C55ADA9" w14:textId="51687E0A" w:rsidR="004E1571" w:rsidRPr="00896803" w:rsidRDefault="004E1571" w:rsidP="00D8209C">
      <w:pPr>
        <w:pStyle w:val="NormalWeb"/>
        <w:numPr>
          <w:ilvl w:val="1"/>
          <w:numId w:val="2"/>
        </w:numPr>
        <w:rPr>
          <w:bCs/>
        </w:rPr>
      </w:pPr>
      <w:r w:rsidRPr="00896803">
        <w:rPr>
          <w:bCs/>
        </w:rPr>
        <w:t>Also noted that the business and agencies are siloed because no one had heard of these programs yet.</w:t>
      </w:r>
    </w:p>
    <w:p w14:paraId="2C6C40D3" w14:textId="418B8C02" w:rsidR="004E1571" w:rsidRDefault="004E1571" w:rsidP="003B04F4">
      <w:pPr>
        <w:pStyle w:val="NormalWeb"/>
        <w:numPr>
          <w:ilvl w:val="1"/>
          <w:numId w:val="2"/>
        </w:numPr>
        <w:rPr>
          <w:bCs/>
        </w:rPr>
      </w:pPr>
      <w:r>
        <w:rPr>
          <w:bCs/>
        </w:rPr>
        <w:t xml:space="preserve">Several </w:t>
      </w:r>
      <w:proofErr w:type="spellStart"/>
      <w:r>
        <w:rPr>
          <w:bCs/>
        </w:rPr>
        <w:t>cybermontana</w:t>
      </w:r>
      <w:proofErr w:type="spellEnd"/>
      <w:r>
        <w:rPr>
          <w:bCs/>
        </w:rPr>
        <w:t xml:space="preserve"> programs (classes) offered for Dual credit.</w:t>
      </w:r>
    </w:p>
    <w:p w14:paraId="71762E8A" w14:textId="328FFDA1" w:rsidR="003B04F4" w:rsidRPr="00F2599D" w:rsidRDefault="003B04F4" w:rsidP="003B04F4">
      <w:pPr>
        <w:pStyle w:val="NormalWeb"/>
        <w:numPr>
          <w:ilvl w:val="0"/>
          <w:numId w:val="2"/>
        </w:numPr>
        <w:rPr>
          <w:bCs/>
        </w:rPr>
      </w:pPr>
      <w:r>
        <w:rPr>
          <w:bCs/>
        </w:rPr>
        <w:t xml:space="preserve">Course sharing with Helena College and Highlands college. Collaboration with Helena College and Highlands college along with the </w:t>
      </w:r>
      <w:proofErr w:type="spellStart"/>
      <w:r>
        <w:rPr>
          <w:bCs/>
        </w:rPr>
        <w:t>quottly</w:t>
      </w:r>
      <w:proofErr w:type="spellEnd"/>
      <w:r>
        <w:rPr>
          <w:bCs/>
        </w:rPr>
        <w:t xml:space="preserve"> system has made it easier for students to take courses at different campuses. Further, we have worked to better standardize our curriculums.</w:t>
      </w:r>
    </w:p>
    <w:p w14:paraId="4005CB14" w14:textId="77777777" w:rsidR="00896803" w:rsidRDefault="003B04F4" w:rsidP="00896803">
      <w:pPr>
        <w:pStyle w:val="NormalWeb"/>
        <w:tabs>
          <w:tab w:val="left" w:pos="1635"/>
        </w:tabs>
        <w:rPr>
          <w:b/>
          <w:bCs/>
        </w:rPr>
      </w:pPr>
      <w:r>
        <w:rPr>
          <w:b/>
          <w:bCs/>
        </w:rPr>
        <w:t>Future of the Program</w:t>
      </w:r>
    </w:p>
    <w:p w14:paraId="3C1BC4DB" w14:textId="6AD5275E" w:rsidR="00896803" w:rsidRPr="00896803" w:rsidRDefault="00896803" w:rsidP="00896803">
      <w:pPr>
        <w:pStyle w:val="NormalWeb"/>
        <w:numPr>
          <w:ilvl w:val="0"/>
          <w:numId w:val="3"/>
        </w:numPr>
        <w:tabs>
          <w:tab w:val="left" w:pos="1635"/>
        </w:tabs>
        <w:rPr>
          <w:b/>
          <w:bCs/>
        </w:rPr>
      </w:pPr>
      <w:r>
        <w:lastRenderedPageBreak/>
        <w:t>A DevOps concentration at Missoula College is being considered. Opinions were solicited.</w:t>
      </w:r>
    </w:p>
    <w:p w14:paraId="0E543C7C" w14:textId="0D048EC2" w:rsidR="00896803" w:rsidRPr="00896803" w:rsidRDefault="00896803" w:rsidP="00896803">
      <w:pPr>
        <w:pStyle w:val="NormalWeb"/>
        <w:numPr>
          <w:ilvl w:val="1"/>
          <w:numId w:val="3"/>
        </w:numPr>
        <w:tabs>
          <w:tab w:val="left" w:pos="1635"/>
        </w:tabs>
        <w:rPr>
          <w:bCs/>
        </w:rPr>
      </w:pPr>
      <w:r w:rsidRPr="00896803">
        <w:rPr>
          <w:bCs/>
        </w:rPr>
        <w:t>Comments</w:t>
      </w:r>
    </w:p>
    <w:p w14:paraId="1978ABF4" w14:textId="77777777" w:rsidR="00896803" w:rsidRDefault="00202587" w:rsidP="00896803">
      <w:pPr>
        <w:pStyle w:val="NormalWeb"/>
        <w:numPr>
          <w:ilvl w:val="2"/>
          <w:numId w:val="3"/>
        </w:numPr>
        <w:tabs>
          <w:tab w:val="left" w:pos="1635"/>
        </w:tabs>
        <w:rPr>
          <w:b/>
          <w:bCs/>
        </w:rPr>
      </w:pPr>
      <w:r>
        <w:t xml:space="preserve">A </w:t>
      </w:r>
      <w:proofErr w:type="gramStart"/>
      <w:r>
        <w:t>2 year</w:t>
      </w:r>
      <w:proofErr w:type="gramEnd"/>
      <w:r>
        <w:t xml:space="preserve"> program</w:t>
      </w:r>
      <w:r w:rsidR="00896803">
        <w:t xml:space="preserve"> in DevOps</w:t>
      </w:r>
      <w:r>
        <w:t xml:space="preserve"> is a good idea</w:t>
      </w:r>
    </w:p>
    <w:p w14:paraId="0D5E043C" w14:textId="77777777" w:rsidR="00896803" w:rsidRDefault="00202587" w:rsidP="00896803">
      <w:pPr>
        <w:pStyle w:val="NormalWeb"/>
        <w:numPr>
          <w:ilvl w:val="2"/>
          <w:numId w:val="3"/>
        </w:numPr>
        <w:tabs>
          <w:tab w:val="left" w:pos="1635"/>
        </w:tabs>
      </w:pPr>
      <w:r>
        <w:t>Scripting is very helpful for employees to know</w:t>
      </w:r>
    </w:p>
    <w:p w14:paraId="2266CE7E" w14:textId="410B0175" w:rsidR="00896803" w:rsidRDefault="00202587" w:rsidP="00896803">
      <w:pPr>
        <w:pStyle w:val="NormalWeb"/>
        <w:numPr>
          <w:ilvl w:val="2"/>
          <w:numId w:val="3"/>
        </w:numPr>
        <w:tabs>
          <w:tab w:val="left" w:pos="1635"/>
        </w:tabs>
      </w:pPr>
      <w:r>
        <w:t xml:space="preserve">DevOps/scripting </w:t>
      </w:r>
      <w:r w:rsidR="00896803">
        <w:t>knowledge</w:t>
      </w:r>
      <w:r>
        <w:t xml:space="preserve"> is very transferrable</w:t>
      </w:r>
    </w:p>
    <w:p w14:paraId="55FD28BA" w14:textId="77777777" w:rsidR="00896803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The program needs to be flexible and stay current</w:t>
      </w:r>
    </w:p>
    <w:p w14:paraId="0C04509B" w14:textId="77777777" w:rsidR="00896803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Most of their better staff better staff has DevOps skills, but it is mostly self-taught</w:t>
      </w:r>
    </w:p>
    <w:p w14:paraId="3C10AD5A" w14:textId="77777777" w:rsidR="00896803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Needs to includ</w:t>
      </w:r>
      <w:r w:rsidR="00896803">
        <w:t>e</w:t>
      </w:r>
      <w:r>
        <w:t xml:space="preserve"> scripting</w:t>
      </w:r>
    </w:p>
    <w:p w14:paraId="41ED29D2" w14:textId="488E77BD" w:rsidR="00202587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 xml:space="preserve">Business People </w:t>
      </w:r>
      <w:r w:rsidR="00896803">
        <w:t>may</w:t>
      </w:r>
      <w:r>
        <w:t xml:space="preserve"> soon have ARPA money, we need to develop a training program that can take advantage of this </w:t>
      </w:r>
      <w:proofErr w:type="gramStart"/>
      <w:r w:rsidR="00896803">
        <w:t>6-12 week</w:t>
      </w:r>
      <w:proofErr w:type="gramEnd"/>
      <w:r w:rsidR="00896803">
        <w:t xml:space="preserve"> training funding.</w:t>
      </w:r>
    </w:p>
    <w:p w14:paraId="1C946DF2" w14:textId="3028DBD4" w:rsidR="00896803" w:rsidRDefault="00896803" w:rsidP="00896803">
      <w:pPr>
        <w:pStyle w:val="NormalWeb"/>
        <w:numPr>
          <w:ilvl w:val="0"/>
          <w:numId w:val="3"/>
        </w:numPr>
        <w:tabs>
          <w:tab w:val="left" w:pos="1635"/>
        </w:tabs>
      </w:pPr>
      <w:proofErr w:type="spellStart"/>
      <w:r>
        <w:t>Microcredential</w:t>
      </w:r>
      <w:proofErr w:type="spellEnd"/>
      <w:r>
        <w:t>/Non-credit Training through Missoula College</w:t>
      </w:r>
    </w:p>
    <w:p w14:paraId="2A862790" w14:textId="310CC653" w:rsidR="00896803" w:rsidRDefault="00896803" w:rsidP="00896803">
      <w:pPr>
        <w:pStyle w:val="NormalWeb"/>
        <w:numPr>
          <w:ilvl w:val="1"/>
          <w:numId w:val="3"/>
        </w:numPr>
        <w:tabs>
          <w:tab w:val="left" w:pos="1635"/>
        </w:tabs>
      </w:pPr>
      <w:r>
        <w:t>Question was asked about the value of limited training through Missoula College including: Tabletop exercises, Hackathons, and red-team/Blue-team exercises.</w:t>
      </w:r>
    </w:p>
    <w:p w14:paraId="52212602" w14:textId="4636337E" w:rsidR="00896803" w:rsidRDefault="00896803" w:rsidP="00896803">
      <w:pPr>
        <w:pStyle w:val="NormalWeb"/>
        <w:numPr>
          <w:ilvl w:val="1"/>
          <w:numId w:val="3"/>
        </w:numPr>
        <w:tabs>
          <w:tab w:val="left" w:pos="1635"/>
        </w:tabs>
      </w:pPr>
      <w:r>
        <w:t>Comments</w:t>
      </w:r>
    </w:p>
    <w:p w14:paraId="28623AD2" w14:textId="6A1357D7" w:rsidR="00896803" w:rsidRDefault="00896803" w:rsidP="00896803">
      <w:pPr>
        <w:pStyle w:val="NormalWeb"/>
        <w:numPr>
          <w:ilvl w:val="2"/>
          <w:numId w:val="3"/>
        </w:numPr>
        <w:tabs>
          <w:tab w:val="left" w:pos="1635"/>
        </w:tabs>
      </w:pPr>
      <w:r>
        <w:t>How do you get accountability of Micro-credentials? Answer: None in some case, may be tied to credit or continuing education in others.</w:t>
      </w:r>
    </w:p>
    <w:p w14:paraId="031DB052" w14:textId="43294FF3" w:rsidR="00896803" w:rsidRPr="00896803" w:rsidRDefault="00896803" w:rsidP="00896803">
      <w:pPr>
        <w:pStyle w:val="NormalWeb"/>
        <w:tabs>
          <w:tab w:val="left" w:pos="1635"/>
        </w:tabs>
        <w:rPr>
          <w:b/>
        </w:rPr>
      </w:pPr>
      <w:r w:rsidRPr="00896803">
        <w:rPr>
          <w:b/>
        </w:rPr>
        <w:t>Questions</w:t>
      </w:r>
    </w:p>
    <w:p w14:paraId="57384E94" w14:textId="213785C3" w:rsidR="00896803" w:rsidRDefault="00896803" w:rsidP="00896803">
      <w:pPr>
        <w:pStyle w:val="NormalWeb"/>
        <w:numPr>
          <w:ilvl w:val="0"/>
          <w:numId w:val="3"/>
        </w:numPr>
        <w:tabs>
          <w:tab w:val="left" w:pos="1635"/>
        </w:tabs>
      </w:pPr>
      <w:r>
        <w:t>How to get more centralized handling of Internship and Job Opportunities?</w:t>
      </w:r>
    </w:p>
    <w:p w14:paraId="5890248A" w14:textId="2F1D823D" w:rsidR="00896803" w:rsidRDefault="00896803" w:rsidP="00896803">
      <w:pPr>
        <w:pStyle w:val="NormalWeb"/>
        <w:numPr>
          <w:ilvl w:val="1"/>
          <w:numId w:val="3"/>
        </w:numPr>
        <w:tabs>
          <w:tab w:val="left" w:pos="1635"/>
        </w:tabs>
      </w:pPr>
      <w:r>
        <w:t>Handshake does not seem to yield good results</w:t>
      </w:r>
    </w:p>
    <w:p w14:paraId="0A617442" w14:textId="77777777" w:rsidR="00896803" w:rsidRDefault="00896803" w:rsidP="00896803">
      <w:pPr>
        <w:pStyle w:val="NormalWeb"/>
        <w:numPr>
          <w:ilvl w:val="2"/>
          <w:numId w:val="3"/>
        </w:numPr>
        <w:tabs>
          <w:tab w:val="left" w:pos="1635"/>
        </w:tabs>
      </w:pPr>
      <w:r>
        <w:t>This could be a student or University problem.</w:t>
      </w:r>
      <w:r w:rsidRPr="00896803">
        <w:t xml:space="preserve"> </w:t>
      </w:r>
    </w:p>
    <w:p w14:paraId="76956B1C" w14:textId="40AB657E" w:rsidR="00896803" w:rsidRDefault="00896803" w:rsidP="00896803">
      <w:pPr>
        <w:pStyle w:val="NormalWeb"/>
        <w:numPr>
          <w:ilvl w:val="2"/>
          <w:numId w:val="3"/>
        </w:numPr>
        <w:tabs>
          <w:tab w:val="left" w:pos="1635"/>
        </w:tabs>
      </w:pPr>
      <w:r>
        <w:t>Previous experiences with handshake weren't very effective - very few applicants</w:t>
      </w:r>
    </w:p>
    <w:p w14:paraId="1A1A3C59" w14:textId="5D3B0E60" w:rsidR="00896803" w:rsidRDefault="00896803" w:rsidP="00896803">
      <w:pPr>
        <w:pStyle w:val="NormalWeb"/>
        <w:numPr>
          <w:ilvl w:val="2"/>
          <w:numId w:val="3"/>
        </w:numPr>
        <w:tabs>
          <w:tab w:val="left" w:pos="1635"/>
        </w:tabs>
      </w:pPr>
      <w:r>
        <w:t>Anecdotally, students aren't being shown Handshake and often have to find it themselves</w:t>
      </w:r>
    </w:p>
    <w:p w14:paraId="2DDF1D3D" w14:textId="77777777" w:rsidR="00896803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Feels disjointed</w:t>
      </w:r>
    </w:p>
    <w:p w14:paraId="1BBE9ED2" w14:textId="77777777" w:rsidR="00896803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Often a business wants to hire from multiple schools, but each school has internships/job offerings organized differently</w:t>
      </w:r>
    </w:p>
    <w:p w14:paraId="507B6AC8" w14:textId="57B5C784" w:rsidR="00896803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There needs to be a more uniform internship process</w:t>
      </w:r>
    </w:p>
    <w:p w14:paraId="2145B2F9" w14:textId="02146171" w:rsidR="00202587" w:rsidRDefault="00896803" w:rsidP="00710B65">
      <w:pPr>
        <w:pStyle w:val="NormalWeb"/>
        <w:numPr>
          <w:ilvl w:val="1"/>
          <w:numId w:val="3"/>
        </w:numPr>
        <w:tabs>
          <w:tab w:val="left" w:pos="1635"/>
        </w:tabs>
      </w:pPr>
      <w:r>
        <w:t>Need to discuss this with</w:t>
      </w:r>
      <w:r w:rsidR="004A455B">
        <w:t xml:space="preserve"> </w:t>
      </w:r>
      <w:proofErr w:type="gramStart"/>
      <w:r w:rsidR="00202587">
        <w:t>The</w:t>
      </w:r>
      <w:proofErr w:type="gramEnd"/>
      <w:r w:rsidR="00202587">
        <w:t xml:space="preserve"> office for student success (OSS) needs to receive this feedback</w:t>
      </w:r>
    </w:p>
    <w:p w14:paraId="62EAED76" w14:textId="3BE8E094" w:rsidR="004A455B" w:rsidRDefault="004A455B" w:rsidP="004A455B">
      <w:pPr>
        <w:pStyle w:val="NormalWeb"/>
        <w:numPr>
          <w:ilvl w:val="0"/>
          <w:numId w:val="3"/>
        </w:numPr>
        <w:tabs>
          <w:tab w:val="left" w:pos="1635"/>
        </w:tabs>
      </w:pPr>
      <w:r>
        <w:t>What does the board think of a 2-year software dev degree?</w:t>
      </w:r>
    </w:p>
    <w:p w14:paraId="4B7345F2" w14:textId="77777777" w:rsidR="004A455B" w:rsidRDefault="004A455B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Many companies have specific coding needs—a degree that hits different programming needs means the employers still need to train workers.  Thus, less need for strongly targeted software dev degree</w:t>
      </w:r>
    </w:p>
    <w:p w14:paraId="4AA01174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Historically, businesses have been pleased with basic skills</w:t>
      </w:r>
    </w:p>
    <w:p w14:paraId="11753DC4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 xml:space="preserve">Maybe we can develop something to teach more specialized job skills/languages </w:t>
      </w:r>
      <w:proofErr w:type="spellStart"/>
      <w:r>
        <w:t>etc</w:t>
      </w:r>
      <w:proofErr w:type="spellEnd"/>
    </w:p>
    <w:p w14:paraId="5A548F5C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More intensive, hands-on programs would be good</w:t>
      </w:r>
    </w:p>
    <w:p w14:paraId="54922DE3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Perhaps we could tie in the UM IT/Cybersecurity's hiring needs for the internships</w:t>
      </w:r>
    </w:p>
    <w:p w14:paraId="4543570C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 xml:space="preserve">Missoula still seems to have many businesses requiring traditional </w:t>
      </w:r>
      <w:proofErr w:type="gramStart"/>
      <w:r>
        <w:t>4 year</w:t>
      </w:r>
      <w:proofErr w:type="gramEnd"/>
      <w:r>
        <w:t xml:space="preserve"> degrees</w:t>
      </w:r>
    </w:p>
    <w:p w14:paraId="6B85BAE3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Leverage Montana code academy to meet some training/faculty needs?</w:t>
      </w:r>
    </w:p>
    <w:p w14:paraId="5966CE27" w14:textId="24FDA1DC" w:rsidR="00202587" w:rsidRDefault="004A455B" w:rsidP="004A455B">
      <w:pPr>
        <w:pStyle w:val="NormalWeb"/>
        <w:numPr>
          <w:ilvl w:val="0"/>
          <w:numId w:val="3"/>
        </w:numPr>
        <w:tabs>
          <w:tab w:val="left" w:pos="1635"/>
        </w:tabs>
      </w:pPr>
      <w:r>
        <w:t>What are significant areas of need?</w:t>
      </w:r>
    </w:p>
    <w:p w14:paraId="5A854C2E" w14:textId="77777777" w:rsidR="004A455B" w:rsidRDefault="004A455B" w:rsidP="002561AC">
      <w:pPr>
        <w:pStyle w:val="NormalWeb"/>
        <w:numPr>
          <w:ilvl w:val="1"/>
          <w:numId w:val="3"/>
        </w:numPr>
        <w:tabs>
          <w:tab w:val="left" w:pos="1635"/>
        </w:tabs>
      </w:pPr>
      <w:r>
        <w:t xml:space="preserve">Basic networking </w:t>
      </w:r>
      <w:proofErr w:type="spellStart"/>
      <w:r>
        <w:t>skills</w:t>
      </w:r>
    </w:p>
    <w:p w14:paraId="5130C477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proofErr w:type="spellEnd"/>
      <w:r>
        <w:t>Can they explain DNS?</w:t>
      </w:r>
    </w:p>
    <w:p w14:paraId="13F6FD49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 xml:space="preserve"> What happens when you type in google.com to your browser</w:t>
      </w:r>
    </w:p>
    <w:p w14:paraId="7FD39F51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lastRenderedPageBreak/>
        <w:t>Student's people skills</w:t>
      </w:r>
    </w:p>
    <w:p w14:paraId="3F3C7E2F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Ability to write technical documentation that makes sense</w:t>
      </w:r>
    </w:p>
    <w:p w14:paraId="2EEEF7FB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basic writing skills are necessary - typos alone disqualify some applicants</w:t>
      </w:r>
    </w:p>
    <w:p w14:paraId="083B9179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Knowledge of governance/frameworks</w:t>
      </w:r>
    </w:p>
    <w:p w14:paraId="4363DEA4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ITIL, COBIT</w:t>
      </w:r>
    </w:p>
    <w:p w14:paraId="64A1C16E" w14:textId="69610ED8" w:rsidR="00202587" w:rsidRDefault="00202587" w:rsidP="004A455B">
      <w:pPr>
        <w:pStyle w:val="NormalWeb"/>
        <w:numPr>
          <w:ilvl w:val="1"/>
          <w:numId w:val="3"/>
        </w:numPr>
        <w:tabs>
          <w:tab w:val="left" w:pos="1635"/>
        </w:tabs>
      </w:pPr>
      <w:r>
        <w:t>SQL skills were lacking</w:t>
      </w:r>
    </w:p>
    <w:p w14:paraId="517E4ACD" w14:textId="77777777" w:rsidR="004A455B" w:rsidRDefault="004A455B" w:rsidP="00202587">
      <w:pPr>
        <w:pStyle w:val="NormalWeb"/>
        <w:numPr>
          <w:ilvl w:val="0"/>
          <w:numId w:val="3"/>
        </w:numPr>
        <w:tabs>
          <w:tab w:val="left" w:pos="1635"/>
        </w:tabs>
      </w:pPr>
      <w:r>
        <w:t>What opportunities exist for Collaboration?</w:t>
      </w:r>
    </w:p>
    <w:p w14:paraId="777D0D74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Need to continue working with job service, work with businesses to learn their needs</w:t>
      </w:r>
    </w:p>
    <w:p w14:paraId="784F0014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This meeting as a good start</w:t>
      </w:r>
    </w:p>
    <w:p w14:paraId="629A9F51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Security at UM and our own IT staff should take our own micro credentials, rather than sending them out-of-state</w:t>
      </w:r>
    </w:p>
    <w:p w14:paraId="38023743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Expose new students/high school students to students that are on the verge of graduating</w:t>
      </w:r>
    </w:p>
    <w:p w14:paraId="0D012F65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Easier to relate to than established professionals</w:t>
      </w:r>
    </w:p>
    <w:p w14:paraId="6E9BAD78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Internships tend to result in jobs without any hiccups</w:t>
      </w:r>
    </w:p>
    <w:p w14:paraId="5E22F2D0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Data tracking</w:t>
      </w:r>
    </w:p>
    <w:p w14:paraId="3DB4FB8A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 xml:space="preserve">How do we track former </w:t>
      </w:r>
      <w:proofErr w:type="spellStart"/>
      <w:r>
        <w:t>students?</w:t>
      </w:r>
      <w:proofErr w:type="spellEnd"/>
    </w:p>
    <w:p w14:paraId="384FBDCC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OSINT/</w:t>
      </w:r>
      <w:proofErr w:type="spellStart"/>
      <w:r>
        <w:t>linkdin</w:t>
      </w:r>
      <w:proofErr w:type="spellEnd"/>
      <w:r>
        <w:t xml:space="preserve"> research? (Perhaps require registration on </w:t>
      </w:r>
      <w:proofErr w:type="spellStart"/>
      <w:r>
        <w:t>linkdin</w:t>
      </w:r>
      <w:proofErr w:type="spellEnd"/>
      <w:r>
        <w:t xml:space="preserve"> as part of the internship, adding the MC as a connection so we can track them)</w:t>
      </w:r>
    </w:p>
    <w:p w14:paraId="57F11401" w14:textId="77777777" w:rsidR="004A455B" w:rsidRDefault="00202587" w:rsidP="00202587">
      <w:pPr>
        <w:pStyle w:val="NormalWeb"/>
        <w:numPr>
          <w:ilvl w:val="1"/>
          <w:numId w:val="3"/>
        </w:numPr>
        <w:tabs>
          <w:tab w:val="left" w:pos="1635"/>
        </w:tabs>
      </w:pPr>
      <w:r>
        <w:t>Emphasis on base fundamentals</w:t>
      </w:r>
    </w:p>
    <w:p w14:paraId="36D0B1E2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 xml:space="preserve"> people skills</w:t>
      </w:r>
    </w:p>
    <w:p w14:paraId="0C83D7B6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basic networking</w:t>
      </w:r>
    </w:p>
    <w:p w14:paraId="3425320B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troubleshooting</w:t>
      </w:r>
    </w:p>
    <w:p w14:paraId="7E54C664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ability to learn new languages quickly</w:t>
      </w:r>
    </w:p>
    <w:p w14:paraId="04D7FC8A" w14:textId="77777777" w:rsidR="004A455B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r>
        <w:t>keep the program flexible, current</w:t>
      </w:r>
    </w:p>
    <w:p w14:paraId="68C08BCD" w14:textId="4992190E" w:rsidR="00202587" w:rsidRDefault="00202587" w:rsidP="00202587">
      <w:pPr>
        <w:pStyle w:val="NormalWeb"/>
        <w:numPr>
          <w:ilvl w:val="2"/>
          <w:numId w:val="3"/>
        </w:numPr>
        <w:tabs>
          <w:tab w:val="left" w:pos="1635"/>
        </w:tabs>
      </w:pPr>
      <w:bookmarkStart w:id="0" w:name="_GoBack"/>
      <w:bookmarkEnd w:id="0"/>
      <w:r>
        <w:t>The best IT people are those that want to learn, and keep learning</w:t>
      </w:r>
    </w:p>
    <w:p w14:paraId="24BE6D3F" w14:textId="77777777" w:rsidR="009975BE" w:rsidRDefault="009975BE"/>
    <w:sectPr w:rsidR="0099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1FE8"/>
    <w:multiLevelType w:val="hybridMultilevel"/>
    <w:tmpl w:val="07EC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4C3F"/>
    <w:multiLevelType w:val="hybridMultilevel"/>
    <w:tmpl w:val="9CD4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F5FF7"/>
    <w:multiLevelType w:val="hybridMultilevel"/>
    <w:tmpl w:val="A2AC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D5"/>
    <w:rsid w:val="00202587"/>
    <w:rsid w:val="003B04F4"/>
    <w:rsid w:val="004A455B"/>
    <w:rsid w:val="004E1571"/>
    <w:rsid w:val="00717ED5"/>
    <w:rsid w:val="00896803"/>
    <w:rsid w:val="009975BE"/>
    <w:rsid w:val="00F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DA83"/>
  <w15:chartTrackingRefBased/>
  <w15:docId w15:val="{02AE0396-8DE1-48BB-BBCD-0D558C9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58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B0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montan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Valgenti, Victor</dc:creator>
  <cp:keywords/>
  <dc:description/>
  <cp:lastModifiedBy>Valgenti, Victor</cp:lastModifiedBy>
  <cp:revision>4</cp:revision>
  <dcterms:created xsi:type="dcterms:W3CDTF">2021-12-06T15:17:00Z</dcterms:created>
  <dcterms:modified xsi:type="dcterms:W3CDTF">2021-12-06T15:59:00Z</dcterms:modified>
</cp:coreProperties>
</file>